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firstRow="1" w:lastRow="0" w:firstColumn="1" w:lastColumn="0" w:noHBand="0" w:noVBand="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 xml:space="preserve">По </w:t>
      </w:r>
      <w:r w:rsidR="005267C9">
        <w:rPr>
          <w:rFonts w:ascii="Times New Roman" w:eastAsia="Times New Roman" w:hAnsi="Times New Roman"/>
          <w:noProof w:val="0"/>
          <w:sz w:val="24"/>
          <w:szCs w:val="24"/>
          <w:lang w:eastAsia="ru-RU"/>
        </w:rPr>
        <w:t>изучению  дисциплины</w:t>
      </w:r>
      <w:r w:rsidR="005D0979">
        <w:rPr>
          <w:rFonts w:ascii="Times New Roman" w:eastAsia="Times New Roman" w:hAnsi="Times New Roman"/>
          <w:noProof w:val="0"/>
          <w:sz w:val="24"/>
          <w:szCs w:val="24"/>
          <w:lang w:eastAsia="ru-RU"/>
        </w:rPr>
        <w:t xml:space="preserve"> «Менеджмент</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D72768">
        <w:rPr>
          <w:rFonts w:ascii="Times New Roman" w:eastAsia="Times New Roman" w:hAnsi="Times New Roman"/>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Default="005B28FF" w:rsidP="005B28FF">
      <w:pPr>
        <w:spacing w:before="240" w:after="0" w:line="240" w:lineRule="auto"/>
        <w:ind w:right="-6"/>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Барнаул</w:t>
      </w:r>
      <w:r w:rsidR="00D72768">
        <w:rPr>
          <w:rFonts w:ascii="Times New Roman" w:eastAsia="Times New Roman" w:hAnsi="Times New Roman"/>
          <w:b/>
          <w:bCs/>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D72768" w:rsidRPr="005B28FF" w:rsidRDefault="00D72768" w:rsidP="005B28FF">
      <w:pPr>
        <w:spacing w:before="240" w:after="0" w:line="240" w:lineRule="auto"/>
        <w:ind w:right="-6"/>
        <w:jc w:val="center"/>
        <w:rPr>
          <w:rFonts w:ascii="Times New Roman" w:eastAsia="Times New Roman" w:hAnsi="Times New Roman"/>
          <w:noProof w:val="0"/>
          <w:sz w:val="24"/>
          <w:szCs w:val="24"/>
          <w:lang w:eastAsia="ru-RU"/>
        </w:rPr>
      </w:pPr>
    </w:p>
    <w:p w:rsidR="00623F44" w:rsidRDefault="00623F44" w:rsidP="009306BD">
      <w:pPr>
        <w:shd w:val="clear" w:color="auto" w:fill="FFFFFF"/>
        <w:spacing w:after="0" w:line="360" w:lineRule="auto"/>
        <w:ind w:firstLine="709"/>
        <w:jc w:val="both"/>
        <w:rPr>
          <w:rFonts w:ascii="Times New Roman" w:hAnsi="Times New Roman"/>
          <w:sz w:val="24"/>
          <w:szCs w:val="24"/>
        </w:rPr>
      </w:pPr>
      <w:bookmarkStart w:id="0" w:name="_GoBack"/>
      <w:r>
        <w:rPr>
          <w:rFonts w:ascii="Times New Roman" w:eastAsia="Times New Roman" w:hAnsi="Times New Roman"/>
          <w:color w:val="000000"/>
          <w:sz w:val="24"/>
          <w:szCs w:val="24"/>
          <w:lang w:eastAsia="ru-RU"/>
        </w:rPr>
        <w:drawing>
          <wp:inline distT="0" distB="0" distL="0" distR="0">
            <wp:extent cx="6119495" cy="8421805"/>
            <wp:effectExtent l="0" t="0" r="0" b="0"/>
            <wp:docPr id="1" name="Рисунок 1" descr="C:\Users\kovernikova\Pictures\img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ernikova\Pictures\img416.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19495" cy="8421805"/>
                    </a:xfrm>
                    <a:prstGeom prst="rect">
                      <a:avLst/>
                    </a:prstGeom>
                    <a:noFill/>
                    <a:ln>
                      <a:noFill/>
                    </a:ln>
                  </pic:spPr>
                </pic:pic>
              </a:graphicData>
            </a:graphic>
          </wp:inline>
        </w:drawing>
      </w:r>
      <w:bookmarkEnd w:id="0"/>
    </w:p>
    <w:p w:rsidR="00623F44" w:rsidRDefault="00623F44" w:rsidP="009306BD">
      <w:pPr>
        <w:shd w:val="clear" w:color="auto" w:fill="FFFFFF"/>
        <w:spacing w:after="0" w:line="360" w:lineRule="auto"/>
        <w:ind w:firstLine="709"/>
        <w:jc w:val="both"/>
        <w:rPr>
          <w:rFonts w:ascii="Times New Roman" w:hAnsi="Times New Roman"/>
          <w:sz w:val="24"/>
          <w:szCs w:val="24"/>
        </w:rPr>
      </w:pPr>
    </w:p>
    <w:p w:rsidR="00623F44" w:rsidRDefault="00623F44" w:rsidP="009306BD">
      <w:pPr>
        <w:shd w:val="clear" w:color="auto" w:fill="FFFFFF"/>
        <w:spacing w:after="0" w:line="360" w:lineRule="auto"/>
        <w:ind w:firstLine="709"/>
        <w:jc w:val="both"/>
        <w:rPr>
          <w:rFonts w:ascii="Times New Roman" w:hAnsi="Times New Roman"/>
          <w:sz w:val="24"/>
          <w:szCs w:val="24"/>
        </w:rPr>
      </w:pPr>
    </w:p>
    <w:p w:rsidR="00D323D4" w:rsidRPr="00A62690" w:rsidRDefault="00D323D4" w:rsidP="009306BD">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A62690">
        <w:rPr>
          <w:rFonts w:ascii="Times New Roman" w:hAnsi="Times New Roman"/>
          <w:sz w:val="24"/>
          <w:szCs w:val="24"/>
        </w:rPr>
        <w:t xml:space="preserve"> И ЗАДАЧИ ДИСЦИПЛИНЫ </w:t>
      </w:r>
    </w:p>
    <w:p w:rsidR="00122753" w:rsidRPr="006F3538" w:rsidRDefault="00E42099" w:rsidP="006F3538">
      <w:pPr>
        <w:shd w:val="clear" w:color="auto" w:fill="FFFFFF"/>
        <w:spacing w:line="231" w:lineRule="atLeast"/>
        <w:jc w:val="both"/>
        <w:rPr>
          <w:rFonts w:ascii="Times New Roman" w:eastAsia="Times New Roman" w:hAnsi="Times New Roman"/>
          <w:noProof w:val="0"/>
          <w:color w:val="191919"/>
          <w:sz w:val="24"/>
          <w:szCs w:val="24"/>
          <w:lang w:eastAsia="ru-RU"/>
        </w:rPr>
      </w:pPr>
      <w:r w:rsidRPr="00122753">
        <w:rPr>
          <w:rFonts w:ascii="Times New Roman" w:hAnsi="Times New Roman"/>
          <w:b/>
          <w:sz w:val="24"/>
          <w:szCs w:val="24"/>
        </w:rPr>
        <w:t>Цель</w:t>
      </w:r>
      <w:r w:rsidR="00D1563A" w:rsidRPr="00122753">
        <w:rPr>
          <w:rFonts w:ascii="Times New Roman" w:hAnsi="Times New Roman"/>
          <w:b/>
          <w:sz w:val="24"/>
          <w:szCs w:val="24"/>
        </w:rPr>
        <w:t xml:space="preserve"> учебной дисциплины:  </w:t>
      </w:r>
      <w:r w:rsidR="006F3538">
        <w:rPr>
          <w:rFonts w:ascii="Times New Roman" w:eastAsia="Times New Roman" w:hAnsi="Times New Roman"/>
          <w:noProof w:val="0"/>
          <w:color w:val="191919"/>
          <w:sz w:val="24"/>
          <w:szCs w:val="24"/>
          <w:lang w:eastAsia="ru-RU"/>
        </w:rPr>
        <w:t xml:space="preserve">изучение </w:t>
      </w:r>
      <w:r w:rsidR="006F3538" w:rsidRPr="006F3538">
        <w:rPr>
          <w:rFonts w:ascii="Times New Roman" w:eastAsia="Times New Roman" w:hAnsi="Times New Roman"/>
          <w:noProof w:val="0"/>
          <w:color w:val="191919"/>
          <w:sz w:val="24"/>
          <w:szCs w:val="24"/>
          <w:lang w:eastAsia="ru-RU"/>
        </w:rPr>
        <w:t xml:space="preserve">теорий, концепций и ключевых проблем </w:t>
      </w:r>
      <w:proofErr w:type="gramStart"/>
      <w:r w:rsidR="006F3538" w:rsidRPr="006F3538">
        <w:rPr>
          <w:rFonts w:ascii="Times New Roman" w:eastAsia="Times New Roman" w:hAnsi="Times New Roman"/>
          <w:noProof w:val="0"/>
          <w:color w:val="191919"/>
          <w:sz w:val="24"/>
          <w:szCs w:val="24"/>
          <w:lang w:eastAsia="ru-RU"/>
        </w:rPr>
        <w:t>современною</w:t>
      </w:r>
      <w:proofErr w:type="gramEnd"/>
      <w:r w:rsidR="006F3538" w:rsidRPr="006F3538">
        <w:rPr>
          <w:rFonts w:ascii="Times New Roman" w:eastAsia="Times New Roman" w:hAnsi="Times New Roman"/>
          <w:noProof w:val="0"/>
          <w:color w:val="191919"/>
          <w:sz w:val="24"/>
          <w:szCs w:val="24"/>
          <w:lang w:eastAsia="ru-RU"/>
        </w:rPr>
        <w:t xml:space="preserve"> менеджмента и выработка базовых навыков принятия и реализации управленческих решени</w:t>
      </w:r>
      <w:r w:rsidR="006F3538">
        <w:rPr>
          <w:rFonts w:ascii="Times New Roman" w:eastAsia="Times New Roman" w:hAnsi="Times New Roman"/>
          <w:noProof w:val="0"/>
          <w:color w:val="191919"/>
          <w:sz w:val="24"/>
          <w:szCs w:val="24"/>
          <w:lang w:eastAsia="ru-RU"/>
        </w:rPr>
        <w:t>й. Ф</w:t>
      </w:r>
      <w:r w:rsidR="006F3538" w:rsidRPr="006F3538">
        <w:rPr>
          <w:rFonts w:ascii="Times New Roman" w:eastAsia="Times New Roman" w:hAnsi="Times New Roman"/>
          <w:noProof w:val="0"/>
          <w:color w:val="191919"/>
          <w:sz w:val="24"/>
          <w:szCs w:val="24"/>
          <w:lang w:eastAsia="ru-RU"/>
        </w:rPr>
        <w:t>ормирование системы взглядов в данной области.</w:t>
      </w:r>
    </w:p>
    <w:p w:rsidR="006F3538" w:rsidRDefault="00E42099" w:rsidP="006F3538">
      <w:pPr>
        <w:shd w:val="clear" w:color="auto" w:fill="FFFFFF"/>
        <w:spacing w:after="0" w:line="231" w:lineRule="atLeast"/>
        <w:jc w:val="both"/>
        <w:rPr>
          <w:rFonts w:ascii="Times New Roman" w:hAnsi="Times New Roman"/>
          <w:b/>
          <w:sz w:val="24"/>
          <w:szCs w:val="24"/>
        </w:rPr>
      </w:pPr>
      <w:r w:rsidRPr="00122753">
        <w:rPr>
          <w:rFonts w:ascii="Times New Roman" w:hAnsi="Times New Roman"/>
          <w:b/>
          <w:sz w:val="24"/>
          <w:szCs w:val="24"/>
        </w:rPr>
        <w:t xml:space="preserve">Задачи учебной дисциплины: </w:t>
      </w:r>
    </w:p>
    <w:p w:rsidR="006F3538" w:rsidRPr="006F3538" w:rsidRDefault="006F3538" w:rsidP="006F3538">
      <w:pPr>
        <w:shd w:val="clear" w:color="auto" w:fill="FFFFFF"/>
        <w:spacing w:after="0" w:line="231" w:lineRule="atLeast"/>
        <w:jc w:val="both"/>
        <w:rPr>
          <w:rFonts w:ascii="Times New Roman" w:eastAsia="Times New Roman" w:hAnsi="Times New Roman"/>
          <w:noProof w:val="0"/>
          <w:color w:val="191919"/>
          <w:sz w:val="24"/>
          <w:szCs w:val="24"/>
          <w:lang w:eastAsia="ru-RU"/>
        </w:rPr>
      </w:pPr>
      <w:r w:rsidRPr="006F3538">
        <w:rPr>
          <w:rFonts w:ascii="Times New Roman" w:eastAsia="Times New Roman" w:hAnsi="Times New Roman"/>
          <w:noProof w:val="0"/>
          <w:color w:val="191919"/>
          <w:sz w:val="24"/>
          <w:szCs w:val="24"/>
          <w:lang w:eastAsia="ru-RU"/>
        </w:rPr>
        <w:t>- понимать сущность, основные принципы и функции менеджмента</w:t>
      </w:r>
    </w:p>
    <w:p w:rsidR="006F3538" w:rsidRPr="006F3538" w:rsidRDefault="006F3538" w:rsidP="006F3538">
      <w:pPr>
        <w:shd w:val="clear" w:color="auto" w:fill="FFFFFF"/>
        <w:spacing w:after="0" w:line="231" w:lineRule="atLeast"/>
        <w:jc w:val="both"/>
        <w:rPr>
          <w:rFonts w:ascii="Times New Roman" w:eastAsia="Times New Roman" w:hAnsi="Times New Roman"/>
          <w:noProof w:val="0"/>
          <w:color w:val="191919"/>
          <w:sz w:val="24"/>
          <w:szCs w:val="24"/>
          <w:lang w:eastAsia="ru-RU"/>
        </w:rPr>
      </w:pPr>
      <w:r w:rsidRPr="006F3538">
        <w:rPr>
          <w:rFonts w:ascii="Times New Roman" w:eastAsia="Times New Roman" w:hAnsi="Times New Roman"/>
          <w:noProof w:val="0"/>
          <w:color w:val="191919"/>
          <w:sz w:val="24"/>
          <w:szCs w:val="24"/>
          <w:lang w:eastAsia="ru-RU"/>
        </w:rPr>
        <w:t>- критически оценивать различные теории, школы, существующие в данной области;</w:t>
      </w:r>
    </w:p>
    <w:p w:rsidR="006F3538" w:rsidRPr="006F3538" w:rsidRDefault="006F3538" w:rsidP="006F3538">
      <w:pPr>
        <w:shd w:val="clear" w:color="auto" w:fill="FFFFFF"/>
        <w:spacing w:after="0" w:line="231" w:lineRule="atLeast"/>
        <w:jc w:val="both"/>
        <w:rPr>
          <w:rFonts w:ascii="Times New Roman" w:eastAsia="Times New Roman" w:hAnsi="Times New Roman"/>
          <w:noProof w:val="0"/>
          <w:color w:val="191919"/>
          <w:sz w:val="24"/>
          <w:szCs w:val="24"/>
          <w:lang w:eastAsia="ru-RU"/>
        </w:rPr>
      </w:pPr>
      <w:r w:rsidRPr="006F3538">
        <w:rPr>
          <w:rFonts w:ascii="Times New Roman" w:eastAsia="Times New Roman" w:hAnsi="Times New Roman"/>
          <w:noProof w:val="0"/>
          <w:color w:val="191919"/>
          <w:sz w:val="24"/>
          <w:szCs w:val="24"/>
          <w:lang w:eastAsia="ru-RU"/>
        </w:rPr>
        <w:t>- разбираться в основных проблемах и тенденциях современного менеджмента;</w:t>
      </w:r>
    </w:p>
    <w:p w:rsidR="006F3538" w:rsidRPr="006F3538" w:rsidRDefault="006F3538" w:rsidP="006F3538">
      <w:pPr>
        <w:shd w:val="clear" w:color="auto" w:fill="FFFFFF"/>
        <w:spacing w:after="0" w:line="231" w:lineRule="atLeast"/>
        <w:jc w:val="both"/>
        <w:rPr>
          <w:rFonts w:ascii="Times New Roman" w:eastAsia="Times New Roman" w:hAnsi="Times New Roman"/>
          <w:noProof w:val="0"/>
          <w:color w:val="191919"/>
          <w:sz w:val="24"/>
          <w:szCs w:val="24"/>
          <w:lang w:eastAsia="ru-RU"/>
        </w:rPr>
      </w:pPr>
      <w:r w:rsidRPr="006F3538">
        <w:rPr>
          <w:rFonts w:ascii="Times New Roman" w:eastAsia="Times New Roman" w:hAnsi="Times New Roman"/>
          <w:noProof w:val="0"/>
          <w:color w:val="191919"/>
          <w:sz w:val="24"/>
          <w:szCs w:val="24"/>
          <w:lang w:eastAsia="ru-RU"/>
        </w:rPr>
        <w:t>- понимать технологию менеджмента;</w:t>
      </w:r>
    </w:p>
    <w:p w:rsidR="00122753" w:rsidRDefault="006F3538" w:rsidP="006F3538">
      <w:pPr>
        <w:shd w:val="clear" w:color="auto" w:fill="FFFFFF"/>
        <w:spacing w:after="0" w:line="231" w:lineRule="atLeast"/>
        <w:jc w:val="both"/>
        <w:rPr>
          <w:rFonts w:ascii="Times New Roman" w:eastAsia="Times New Roman" w:hAnsi="Times New Roman"/>
          <w:noProof w:val="0"/>
          <w:color w:val="191919"/>
          <w:sz w:val="24"/>
          <w:szCs w:val="24"/>
          <w:lang w:eastAsia="ru-RU"/>
        </w:rPr>
      </w:pPr>
      <w:r w:rsidRPr="006F3538">
        <w:rPr>
          <w:rFonts w:ascii="Times New Roman" w:eastAsia="Times New Roman" w:hAnsi="Times New Roman"/>
          <w:noProof w:val="0"/>
          <w:color w:val="191919"/>
          <w:sz w:val="24"/>
          <w:szCs w:val="24"/>
          <w:lang w:eastAsia="ru-RU"/>
        </w:rPr>
        <w:t>- уметь применять полученные теоретические знания для решения конкретных управленческих задач.</w:t>
      </w:r>
    </w:p>
    <w:p w:rsidR="006F3538" w:rsidRPr="006F3538" w:rsidRDefault="006F3538" w:rsidP="006F3538">
      <w:pPr>
        <w:shd w:val="clear" w:color="auto" w:fill="FFFFFF"/>
        <w:spacing w:after="0" w:line="231" w:lineRule="atLeast"/>
        <w:jc w:val="both"/>
        <w:rPr>
          <w:rFonts w:ascii="Times New Roman" w:eastAsia="Times New Roman" w:hAnsi="Times New Roman"/>
          <w:noProof w:val="0"/>
          <w:color w:val="191919"/>
          <w:sz w:val="24"/>
          <w:szCs w:val="24"/>
          <w:lang w:eastAsia="ru-RU"/>
        </w:rPr>
      </w:pPr>
    </w:p>
    <w:p w:rsidR="00D1563A" w:rsidRDefault="00E42099" w:rsidP="00D15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AF7D9B">
        <w:rPr>
          <w:rFonts w:ascii="Times New Roman" w:hAnsi="Times New Roman"/>
          <w:b/>
          <w:sz w:val="24"/>
          <w:szCs w:val="24"/>
        </w:rPr>
        <w:t xml:space="preserve">В результате изучения дисциплины студент должен знать: </w:t>
      </w:r>
    </w:p>
    <w:p w:rsidR="006F3538" w:rsidRPr="000F74D2" w:rsidRDefault="006F3538" w:rsidP="006F3538">
      <w:pPr>
        <w:pStyle w:val="ab"/>
        <w:numPr>
          <w:ilvl w:val="0"/>
          <w:numId w:val="30"/>
        </w:numPr>
        <w:ind w:left="426"/>
        <w:jc w:val="both"/>
      </w:pPr>
      <w:r w:rsidRPr="000F74D2">
        <w:t>сущность и характерные черты современного менеджмента, историю его развития;</w:t>
      </w:r>
    </w:p>
    <w:p w:rsidR="006F3538" w:rsidRPr="000F74D2" w:rsidRDefault="006F3538" w:rsidP="006F3538">
      <w:pPr>
        <w:pStyle w:val="ab"/>
        <w:numPr>
          <w:ilvl w:val="0"/>
          <w:numId w:val="30"/>
        </w:numPr>
        <w:ind w:left="426"/>
        <w:jc w:val="both"/>
      </w:pPr>
      <w:r w:rsidRPr="000F74D2">
        <w:t>методы планирования и организации работы подразделения;</w:t>
      </w:r>
    </w:p>
    <w:p w:rsidR="006F3538" w:rsidRPr="000F74D2" w:rsidRDefault="006F3538" w:rsidP="006F3538">
      <w:pPr>
        <w:pStyle w:val="ab"/>
        <w:numPr>
          <w:ilvl w:val="0"/>
          <w:numId w:val="30"/>
        </w:numPr>
        <w:ind w:left="426"/>
        <w:jc w:val="both"/>
      </w:pPr>
      <w:r w:rsidRPr="000F74D2">
        <w:t>принципы построения организационной структуры управления;</w:t>
      </w:r>
    </w:p>
    <w:p w:rsidR="006F3538" w:rsidRPr="000F74D2" w:rsidRDefault="006F3538" w:rsidP="006F3538">
      <w:pPr>
        <w:pStyle w:val="ab"/>
        <w:numPr>
          <w:ilvl w:val="0"/>
          <w:numId w:val="30"/>
        </w:numPr>
        <w:ind w:left="426"/>
        <w:jc w:val="both"/>
      </w:pPr>
      <w:r w:rsidRPr="000F74D2">
        <w:t>основы формирования мотивационной политики организации;</w:t>
      </w:r>
    </w:p>
    <w:p w:rsidR="006F3538" w:rsidRPr="000F74D2" w:rsidRDefault="006F3538" w:rsidP="006F3538">
      <w:pPr>
        <w:pStyle w:val="ab"/>
        <w:numPr>
          <w:ilvl w:val="0"/>
          <w:numId w:val="30"/>
        </w:numPr>
        <w:ind w:left="426"/>
        <w:jc w:val="both"/>
      </w:pPr>
      <w:r w:rsidRPr="000F74D2">
        <w:t>особенности менеджмента в области профессиональной деятельности;</w:t>
      </w:r>
    </w:p>
    <w:p w:rsidR="006F3538" w:rsidRPr="000F74D2" w:rsidRDefault="006F3538" w:rsidP="006F3538">
      <w:pPr>
        <w:pStyle w:val="ab"/>
        <w:numPr>
          <w:ilvl w:val="0"/>
          <w:numId w:val="30"/>
        </w:numPr>
        <w:ind w:left="426"/>
        <w:jc w:val="both"/>
      </w:pPr>
      <w:r w:rsidRPr="000F74D2">
        <w:t>внешнюю и внутреннюю среду организации; цикл менеджмента;</w:t>
      </w:r>
    </w:p>
    <w:p w:rsidR="006F3538" w:rsidRPr="000F74D2" w:rsidRDefault="006F3538" w:rsidP="006F3538">
      <w:pPr>
        <w:pStyle w:val="ab"/>
        <w:numPr>
          <w:ilvl w:val="0"/>
          <w:numId w:val="30"/>
        </w:numPr>
        <w:ind w:left="426"/>
        <w:jc w:val="both"/>
      </w:pPr>
      <w:r w:rsidRPr="000F74D2">
        <w:t>процесс принятия и реализации управленческих решений;</w:t>
      </w:r>
    </w:p>
    <w:p w:rsidR="006F3538" w:rsidRPr="000F74D2" w:rsidRDefault="006F3538" w:rsidP="006F3538">
      <w:pPr>
        <w:pStyle w:val="ab"/>
        <w:numPr>
          <w:ilvl w:val="0"/>
          <w:numId w:val="30"/>
        </w:numPr>
        <w:ind w:left="426"/>
        <w:jc w:val="both"/>
      </w:pPr>
      <w:r w:rsidRPr="000F74D2">
        <w:t xml:space="preserve">функции менеджмента в рыночной экономике: организацию, планирование, мотивацию и контроль деятельности экономического субъекта; </w:t>
      </w:r>
    </w:p>
    <w:p w:rsidR="006F3538" w:rsidRPr="000F74D2" w:rsidRDefault="006F3538" w:rsidP="006F3538">
      <w:pPr>
        <w:pStyle w:val="ab"/>
        <w:numPr>
          <w:ilvl w:val="0"/>
          <w:numId w:val="30"/>
        </w:numPr>
        <w:ind w:left="426"/>
        <w:jc w:val="both"/>
      </w:pPr>
      <w:r w:rsidRPr="000F74D2">
        <w:t xml:space="preserve">систему методов управления; </w:t>
      </w:r>
    </w:p>
    <w:p w:rsidR="006F3538" w:rsidRPr="000F74D2" w:rsidRDefault="006F3538" w:rsidP="006F3538">
      <w:pPr>
        <w:pStyle w:val="ab"/>
        <w:numPr>
          <w:ilvl w:val="0"/>
          <w:numId w:val="30"/>
        </w:numPr>
        <w:ind w:left="426"/>
        <w:jc w:val="both"/>
      </w:pPr>
      <w:r w:rsidRPr="000F74D2">
        <w:t xml:space="preserve">методику принятия решений; </w:t>
      </w:r>
    </w:p>
    <w:p w:rsidR="006F3538" w:rsidRPr="000F74D2" w:rsidRDefault="006F3538" w:rsidP="006F3538">
      <w:pPr>
        <w:pStyle w:val="ab"/>
        <w:numPr>
          <w:ilvl w:val="0"/>
          <w:numId w:val="30"/>
        </w:numPr>
        <w:ind w:left="426"/>
        <w:jc w:val="both"/>
      </w:pPr>
      <w:r w:rsidRPr="000F74D2">
        <w:t xml:space="preserve">стили управления, коммуникации, </w:t>
      </w:r>
    </w:p>
    <w:p w:rsidR="00E42099" w:rsidRPr="006F3538" w:rsidRDefault="006F3538" w:rsidP="006F3538">
      <w:pPr>
        <w:pStyle w:val="ab"/>
        <w:numPr>
          <w:ilvl w:val="0"/>
          <w:numId w:val="30"/>
        </w:numPr>
        <w:ind w:left="426"/>
        <w:jc w:val="both"/>
        <w:rPr>
          <w:i/>
        </w:rPr>
      </w:pPr>
      <w:r w:rsidRPr="000F74D2">
        <w:t>принципы делового общения.</w:t>
      </w:r>
    </w:p>
    <w:p w:rsidR="006F3538" w:rsidRPr="006F3538" w:rsidRDefault="006F3538" w:rsidP="006F3538">
      <w:pPr>
        <w:pStyle w:val="ab"/>
        <w:ind w:left="360"/>
        <w:jc w:val="both"/>
        <w:rPr>
          <w:i/>
        </w:rPr>
      </w:pPr>
    </w:p>
    <w:p w:rsidR="00D1563A" w:rsidRDefault="00E42099" w:rsidP="00D1563A">
      <w:pPr>
        <w:jc w:val="both"/>
        <w:rPr>
          <w:rFonts w:ascii="Times New Roman" w:eastAsia="Times New Roman" w:hAnsi="Times New Roman"/>
          <w:color w:val="000000"/>
          <w:sz w:val="24"/>
          <w:szCs w:val="24"/>
        </w:rPr>
      </w:pPr>
      <w:r w:rsidRPr="00AF7D9B">
        <w:rPr>
          <w:rFonts w:ascii="Times New Roman" w:hAnsi="Times New Roman"/>
          <w:b/>
          <w:sz w:val="24"/>
          <w:szCs w:val="24"/>
        </w:rPr>
        <w:t>В результате изучения дисциплины студент должен уметь:</w:t>
      </w:r>
      <w:r w:rsidR="00D1563A" w:rsidRPr="00D1563A">
        <w:rPr>
          <w:rFonts w:ascii="Times New Roman" w:eastAsia="Times New Roman" w:hAnsi="Times New Roman"/>
          <w:color w:val="000000"/>
          <w:sz w:val="24"/>
          <w:szCs w:val="24"/>
        </w:rPr>
        <w:t xml:space="preserve"> </w:t>
      </w:r>
    </w:p>
    <w:p w:rsidR="006F3538" w:rsidRPr="000F74D2" w:rsidRDefault="006F3538" w:rsidP="006F3538">
      <w:pPr>
        <w:pStyle w:val="ab"/>
        <w:numPr>
          <w:ilvl w:val="0"/>
          <w:numId w:val="31"/>
        </w:numPr>
        <w:tabs>
          <w:tab w:val="left" w:pos="284"/>
        </w:tabs>
        <w:ind w:left="0" w:firstLine="0"/>
        <w:jc w:val="both"/>
      </w:pPr>
      <w:r w:rsidRPr="000F74D2">
        <w:t>использовать на практике методы планирования и организации работы подразделения;</w:t>
      </w:r>
    </w:p>
    <w:p w:rsidR="006F3538" w:rsidRPr="000F74D2" w:rsidRDefault="006F3538" w:rsidP="006F3538">
      <w:pPr>
        <w:pStyle w:val="ab"/>
        <w:numPr>
          <w:ilvl w:val="0"/>
          <w:numId w:val="31"/>
        </w:numPr>
        <w:tabs>
          <w:tab w:val="left" w:pos="284"/>
        </w:tabs>
        <w:ind w:left="0" w:firstLine="0"/>
        <w:jc w:val="both"/>
      </w:pPr>
      <w:r w:rsidRPr="000F74D2">
        <w:t>анализировать организационные структуры управления;</w:t>
      </w:r>
    </w:p>
    <w:p w:rsidR="006F3538" w:rsidRPr="000F74D2" w:rsidRDefault="006F3538" w:rsidP="006F3538">
      <w:pPr>
        <w:pStyle w:val="ab"/>
        <w:numPr>
          <w:ilvl w:val="0"/>
          <w:numId w:val="31"/>
        </w:numPr>
        <w:tabs>
          <w:tab w:val="left" w:pos="284"/>
        </w:tabs>
        <w:ind w:left="0" w:firstLine="0"/>
        <w:jc w:val="both"/>
      </w:pPr>
      <w:r w:rsidRPr="000F74D2">
        <w:t>проводить работу по мотивации трудовой деятельности персонала;</w:t>
      </w:r>
    </w:p>
    <w:p w:rsidR="006F3538" w:rsidRPr="000F74D2" w:rsidRDefault="006F3538" w:rsidP="006F3538">
      <w:pPr>
        <w:pStyle w:val="ab"/>
        <w:numPr>
          <w:ilvl w:val="0"/>
          <w:numId w:val="31"/>
        </w:numPr>
        <w:tabs>
          <w:tab w:val="left" w:pos="284"/>
        </w:tabs>
        <w:ind w:left="0" w:firstLine="0"/>
        <w:jc w:val="both"/>
      </w:pPr>
      <w:r w:rsidRPr="000F74D2">
        <w:t>применять в профессиональной деятельности приемы делового и управленческого общения;</w:t>
      </w:r>
    </w:p>
    <w:p w:rsidR="006F3538" w:rsidRPr="000F74D2" w:rsidRDefault="006F3538" w:rsidP="006F3538">
      <w:pPr>
        <w:pStyle w:val="ab"/>
        <w:numPr>
          <w:ilvl w:val="0"/>
          <w:numId w:val="31"/>
        </w:numPr>
        <w:tabs>
          <w:tab w:val="left" w:pos="284"/>
        </w:tabs>
        <w:ind w:left="0" w:firstLine="0"/>
        <w:jc w:val="both"/>
      </w:pPr>
      <w:r w:rsidRPr="000F74D2">
        <w:t>принимать эффективные решения, используя систему методов управления;</w:t>
      </w:r>
    </w:p>
    <w:p w:rsidR="006F3538" w:rsidRPr="000F74D2" w:rsidRDefault="006F3538" w:rsidP="006F3538">
      <w:pPr>
        <w:pStyle w:val="ab"/>
        <w:numPr>
          <w:ilvl w:val="0"/>
          <w:numId w:val="31"/>
        </w:numPr>
        <w:tabs>
          <w:tab w:val="left" w:pos="284"/>
        </w:tabs>
        <w:ind w:left="0" w:firstLine="0"/>
        <w:jc w:val="both"/>
        <w:rPr>
          <w:rStyle w:val="FontStyle51"/>
        </w:rPr>
      </w:pPr>
      <w:r w:rsidRPr="000F74D2">
        <w:t xml:space="preserve">учитывать особенности менеджмента в области профессиональной деятельности; </w:t>
      </w:r>
    </w:p>
    <w:p w:rsidR="006F3538" w:rsidRDefault="006F3538" w:rsidP="006F3538">
      <w:pPr>
        <w:tabs>
          <w:tab w:val="left" w:pos="284"/>
        </w:tabs>
        <w:jc w:val="both"/>
        <w:rPr>
          <w:rFonts w:ascii="Times New Roman" w:eastAsia="Times New Roman" w:hAnsi="Times New Roman"/>
          <w:color w:val="000000"/>
          <w:sz w:val="24"/>
          <w:szCs w:val="24"/>
        </w:rPr>
      </w:pPr>
    </w:p>
    <w:p w:rsidR="00E42099" w:rsidRPr="00AF7D9B" w:rsidRDefault="00E42099" w:rsidP="00AF7D9B">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xml:space="preserve">- </w:t>
      </w:r>
      <w:r>
        <w:rPr>
          <w:rFonts w:ascii="Times New Roman" w:hAnsi="Times New Roman"/>
        </w:rPr>
        <w:t xml:space="preserve"> </w:t>
      </w:r>
      <w:r w:rsidRPr="00F83E5A">
        <w:rPr>
          <w:rFonts w:ascii="Times New Roman" w:hAnsi="Times New Roman"/>
        </w:rPr>
        <w:t>ОК 2. Организовывать собственную деятельность, выбирать типовые</w:t>
      </w:r>
      <w:r>
        <w:rPr>
          <w:rFonts w:ascii="Times New Roman" w:hAnsi="Times New Roman"/>
        </w:rPr>
        <w:t xml:space="preserve"> </w:t>
      </w:r>
      <w:r w:rsidRPr="00F83E5A">
        <w:rPr>
          <w:rFonts w:ascii="Times New Roman" w:hAnsi="Times New Roman"/>
        </w:rPr>
        <w:t xml:space="preserve">методы и способы выполнения профессиональных задач, оценивать их эффективность и качество;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ОК 3. Принимать решения в стандартных и нестандартных</w:t>
      </w:r>
      <w:r w:rsidRPr="00F83E5A">
        <w:rPr>
          <w:rFonts w:ascii="Times New Roman" w:hAnsi="Times New Roman"/>
        </w:rPr>
        <w:sym w:font="Symbol" w:char="F02D"/>
      </w:r>
      <w:r w:rsidRPr="00F83E5A">
        <w:rPr>
          <w:rFonts w:ascii="Times New Roman" w:hAnsi="Times New Roman"/>
        </w:rPr>
        <w:t xml:space="preserve"> ситуациях и нести за них ответственность;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-ОК 5. Использовать информационно-коммуникационные технологии</w:t>
      </w:r>
      <w:r w:rsidRPr="00F83E5A">
        <w:rPr>
          <w:rFonts w:ascii="Times New Roman" w:hAnsi="Times New Roman"/>
        </w:rPr>
        <w:sym w:font="Symbol" w:char="F02D"/>
      </w:r>
      <w:r w:rsidRPr="00F83E5A">
        <w:rPr>
          <w:rFonts w:ascii="Times New Roman" w:hAnsi="Times New Roman"/>
        </w:rPr>
        <w:t xml:space="preserve"> в профессиональной деятельности;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t>- ОК 6. Работать в коллективе и в команде, эффективно общаться с</w:t>
      </w:r>
      <w:r w:rsidRPr="00F83E5A">
        <w:rPr>
          <w:rFonts w:ascii="Times New Roman" w:hAnsi="Times New Roman"/>
        </w:rPr>
        <w:sym w:font="Symbol" w:char="F02D"/>
      </w:r>
      <w:r w:rsidRPr="00F83E5A">
        <w:rPr>
          <w:rFonts w:ascii="Times New Roman" w:hAnsi="Times New Roman"/>
        </w:rPr>
        <w:t xml:space="preserve"> коллегами, руководством, потребителями;  </w:t>
      </w:r>
    </w:p>
    <w:p w:rsidR="00122753" w:rsidRPr="00F83E5A" w:rsidRDefault="00122753"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F83E5A">
        <w:rPr>
          <w:rFonts w:ascii="Times New Roman" w:hAnsi="Times New Roman"/>
        </w:rPr>
        <w:lastRenderedPageBreak/>
        <w:t>- ОК 7. Брать на себя ответственность за работу членов команды</w:t>
      </w:r>
      <w:r w:rsidRPr="00F83E5A">
        <w:rPr>
          <w:rFonts w:ascii="Times New Roman" w:hAnsi="Times New Roman"/>
        </w:rPr>
        <w:sym w:font="Symbol" w:char="F02D"/>
      </w:r>
      <w:r w:rsidRPr="00F83E5A">
        <w:rPr>
          <w:rFonts w:ascii="Times New Roman" w:hAnsi="Times New Roman"/>
        </w:rPr>
        <w:t xml:space="preserve"> (подчиненных), за результат выполнения заданий</w:t>
      </w:r>
    </w:p>
    <w:p w:rsidR="00122753" w:rsidRPr="00B57B70" w:rsidRDefault="00122753" w:rsidP="00122753">
      <w:pPr>
        <w:rPr>
          <w:rFonts w:ascii="Times New Roman" w:hAnsi="Times New Roman"/>
        </w:rPr>
      </w:pPr>
      <w:r w:rsidRPr="00F83E5A">
        <w:rPr>
          <w:rFonts w:ascii="Times New Roman" w:hAnsi="Times New Roman"/>
        </w:rPr>
        <w:t>-   OK 9. Ориентироваться в условиях частой смены технологий в</w:t>
      </w:r>
      <w:r w:rsidRPr="00F83E5A">
        <w:rPr>
          <w:rFonts w:ascii="Times New Roman" w:hAnsi="Times New Roman"/>
        </w:rPr>
        <w:sym w:font="Symbol" w:char="F02D"/>
      </w:r>
      <w:r w:rsidRPr="00F83E5A">
        <w:rPr>
          <w:rFonts w:ascii="Times New Roman" w:hAnsi="Times New Roman"/>
        </w:rPr>
        <w:t xml:space="preserve"> профессиональной деятельности.</w:t>
      </w:r>
    </w:p>
    <w:p w:rsidR="00AF7D9B" w:rsidRDefault="00AF7D9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AF7D9B" w:rsidSect="00AF7D9B">
          <w:pgSz w:w="11906" w:h="16838"/>
          <w:pgMar w:top="1134" w:right="851" w:bottom="1134" w:left="1418" w:header="709" w:footer="709" w:gutter="0"/>
          <w:cols w:space="708"/>
          <w:docGrid w:linePitch="360"/>
        </w:sectPr>
      </w:pPr>
    </w:p>
    <w:p w:rsidR="0001596B" w:rsidRPr="00AF7D9B" w:rsidRDefault="0001596B" w:rsidP="0012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122753">
        <w:rPr>
          <w:rFonts w:ascii="Times New Roman" w:hAnsi="Times New Roman"/>
          <w:sz w:val="24"/>
          <w:szCs w:val="24"/>
        </w:rPr>
        <w:t>ЮЩИХСЯ ПО ДИСЦИПЛИНЕ «</w:t>
      </w:r>
      <w:r w:rsidR="009A1749">
        <w:rPr>
          <w:rFonts w:ascii="Times New Roman" w:eastAsia="Times New Roman" w:hAnsi="Times New Roman"/>
          <w:noProof w:val="0"/>
          <w:sz w:val="24"/>
          <w:szCs w:val="24"/>
          <w:lang w:eastAsia="ru-RU"/>
        </w:rPr>
        <w:t>Менеджмент</w:t>
      </w:r>
      <w:r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CA0275">
        <w:trPr>
          <w:trHeight w:val="144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9A1749" w:rsidRDefault="009A1749" w:rsidP="009A1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rPr>
            </w:pPr>
            <w:r w:rsidRPr="00474BC1">
              <w:rPr>
                <w:rFonts w:ascii="Times New Roman" w:hAnsi="Times New Roman"/>
                <w:b/>
                <w:bCs/>
              </w:rPr>
              <w:t>Тема 1</w:t>
            </w:r>
            <w:r>
              <w:rPr>
                <w:rFonts w:ascii="Times New Roman" w:hAnsi="Times New Roman"/>
                <w:b/>
                <w:bCs/>
              </w:rPr>
              <w:t>.1.</w:t>
            </w:r>
          </w:p>
          <w:p w:rsidR="0001596B" w:rsidRPr="00545624" w:rsidRDefault="009A1749" w:rsidP="009A1749">
            <w:pPr>
              <w:spacing w:after="0" w:line="240" w:lineRule="auto"/>
              <w:jc w:val="center"/>
              <w:rPr>
                <w:rFonts w:ascii="Times New Roman" w:hAnsi="Times New Roman"/>
                <w:sz w:val="24"/>
                <w:szCs w:val="24"/>
                <w:shd w:val="clear" w:color="auto" w:fill="FFFFFF"/>
              </w:rPr>
            </w:pPr>
            <w:r w:rsidRPr="00474BC1">
              <w:rPr>
                <w:rFonts w:ascii="Times New Roman" w:hAnsi="Times New Roman"/>
                <w:b/>
                <w:bCs/>
              </w:rPr>
              <w:t>Сущность и характерные черты современного менеджмента</w:t>
            </w:r>
          </w:p>
        </w:tc>
        <w:tc>
          <w:tcPr>
            <w:tcW w:w="1370" w:type="dxa"/>
            <w:shd w:val="clear" w:color="auto" w:fill="auto"/>
            <w:vAlign w:val="center"/>
          </w:tcPr>
          <w:p w:rsidR="0001596B" w:rsidRPr="00545624" w:rsidRDefault="0015342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9A1749" w:rsidRPr="00474BC1" w:rsidRDefault="009A1749" w:rsidP="009A1749">
            <w:pPr>
              <w:suppressAutoHyphens/>
              <w:spacing w:after="0" w:line="240" w:lineRule="auto"/>
              <w:jc w:val="both"/>
              <w:rPr>
                <w:rFonts w:ascii="Times New Roman" w:hAnsi="Times New Roman"/>
              </w:rPr>
            </w:pPr>
            <w:r w:rsidRPr="00474BC1">
              <w:rPr>
                <w:rFonts w:ascii="Times New Roman" w:hAnsi="Times New Roman"/>
              </w:rPr>
              <w:t>Подготовить доклады: «Портреты величайших менеджеров (Ф.У. Тейлор, А. Файоль, Г. Форд)».</w:t>
            </w:r>
          </w:p>
          <w:p w:rsidR="0015342F" w:rsidRPr="0015342F" w:rsidRDefault="009A1749" w:rsidP="009A1749">
            <w:pPr>
              <w:suppressAutoHyphens/>
              <w:spacing w:after="0" w:line="240" w:lineRule="auto"/>
              <w:rPr>
                <w:rFonts w:ascii="Times New Roman" w:hAnsi="Times New Roman"/>
                <w:sz w:val="24"/>
                <w:szCs w:val="24"/>
              </w:rPr>
            </w:pPr>
            <w:r w:rsidRPr="00474BC1">
              <w:rPr>
                <w:rFonts w:ascii="Times New Roman" w:hAnsi="Times New Roman"/>
              </w:rPr>
              <w:t>Написать мини-сочинение «Каким должен быть современный менеджер?».</w:t>
            </w:r>
          </w:p>
        </w:tc>
      </w:tr>
      <w:tr w:rsidR="009306BD" w:rsidRPr="00545624" w:rsidTr="00545624">
        <w:trPr>
          <w:trHeight w:val="83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6263" w:type="dxa"/>
            <w:shd w:val="clear" w:color="auto" w:fill="auto"/>
            <w:vAlign w:val="center"/>
          </w:tcPr>
          <w:p w:rsidR="009A1749" w:rsidRPr="00474BC1" w:rsidRDefault="009A1749" w:rsidP="009A1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474BC1">
              <w:rPr>
                <w:rFonts w:ascii="Times New Roman" w:hAnsi="Times New Roman"/>
                <w:b/>
                <w:bCs/>
              </w:rPr>
              <w:t>Тема 1. 2.</w:t>
            </w:r>
          </w:p>
          <w:p w:rsidR="009A1749" w:rsidRPr="00474BC1" w:rsidRDefault="009A1749" w:rsidP="009A1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474BC1">
              <w:rPr>
                <w:rFonts w:ascii="Times New Roman" w:hAnsi="Times New Roman"/>
                <w:b/>
                <w:bCs/>
              </w:rPr>
              <w:t>Внешняя и внутренняя среда организации</w:t>
            </w:r>
          </w:p>
          <w:p w:rsidR="0001596B" w:rsidRPr="00545624" w:rsidRDefault="0001596B" w:rsidP="0015342F">
            <w:pPr>
              <w:spacing w:after="0" w:line="240" w:lineRule="auto"/>
              <w:jc w:val="center"/>
              <w:rPr>
                <w:rFonts w:ascii="Times New Roman" w:hAnsi="Times New Roman"/>
                <w:sz w:val="24"/>
                <w:szCs w:val="24"/>
                <w:shd w:val="clear" w:color="auto" w:fill="FFFFFF"/>
              </w:rPr>
            </w:pPr>
          </w:p>
        </w:tc>
        <w:tc>
          <w:tcPr>
            <w:tcW w:w="1370" w:type="dxa"/>
            <w:shd w:val="clear" w:color="auto" w:fill="auto"/>
            <w:vAlign w:val="center"/>
          </w:tcPr>
          <w:p w:rsidR="0001596B" w:rsidRPr="00545624" w:rsidRDefault="0015342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9A1749" w:rsidRPr="00740A47" w:rsidRDefault="009A1749" w:rsidP="009A1749">
            <w:pPr>
              <w:spacing w:after="0" w:line="240" w:lineRule="auto"/>
              <w:jc w:val="both"/>
              <w:rPr>
                <w:rFonts w:ascii="Times New Roman" w:hAnsi="Times New Roman"/>
              </w:rPr>
            </w:pPr>
            <w:r w:rsidRPr="00740A47">
              <w:rPr>
                <w:rFonts w:ascii="Times New Roman" w:hAnsi="Times New Roman"/>
              </w:rPr>
              <w:t>Выполнение домашних заданий по теме 2  (проработка конспектов занятий, учебной литературы,  подготовка к практическому занятию).</w:t>
            </w:r>
          </w:p>
          <w:p w:rsidR="0015342F" w:rsidRPr="00545624" w:rsidRDefault="009A1749" w:rsidP="009A1749">
            <w:pPr>
              <w:shd w:val="clear" w:color="auto" w:fill="FFFFFF"/>
              <w:suppressAutoHyphens/>
              <w:spacing w:after="0" w:line="240" w:lineRule="auto"/>
              <w:ind w:right="10"/>
              <w:rPr>
                <w:rFonts w:ascii="Times New Roman" w:hAnsi="Times New Roman"/>
                <w:sz w:val="24"/>
                <w:szCs w:val="24"/>
              </w:rPr>
            </w:pPr>
            <w:r w:rsidRPr="00740A47">
              <w:rPr>
                <w:rFonts w:ascii="Times New Roman" w:hAnsi="Times New Roman"/>
              </w:rPr>
              <w:t>Подготовка к контрольной работе «Понятие, сущность менеджмента. Организация»</w:t>
            </w:r>
          </w:p>
        </w:tc>
      </w:tr>
      <w:tr w:rsidR="009306BD" w:rsidRPr="00545624" w:rsidTr="00545624">
        <w:trPr>
          <w:trHeight w:val="564"/>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6263" w:type="dxa"/>
            <w:shd w:val="clear" w:color="auto" w:fill="auto"/>
            <w:vAlign w:val="center"/>
          </w:tcPr>
          <w:p w:rsidR="005D391B" w:rsidRPr="00020638" w:rsidRDefault="005D391B" w:rsidP="005D3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bCs/>
                <w:sz w:val="24"/>
                <w:szCs w:val="24"/>
              </w:rPr>
            </w:pPr>
            <w:r w:rsidRPr="00020638">
              <w:rPr>
                <w:rFonts w:ascii="Times New Roman" w:hAnsi="Times New Roman"/>
                <w:b/>
                <w:bCs/>
                <w:sz w:val="24"/>
                <w:szCs w:val="24"/>
              </w:rPr>
              <w:t>Тема 2</w:t>
            </w:r>
            <w:r>
              <w:rPr>
                <w:rFonts w:ascii="Times New Roman" w:hAnsi="Times New Roman"/>
                <w:b/>
                <w:bCs/>
                <w:sz w:val="24"/>
                <w:szCs w:val="24"/>
              </w:rPr>
              <w:t>.1.</w:t>
            </w:r>
          </w:p>
          <w:p w:rsidR="0001596B" w:rsidRPr="00545624" w:rsidRDefault="005D391B" w:rsidP="005D391B">
            <w:pPr>
              <w:spacing w:after="0" w:line="240" w:lineRule="auto"/>
              <w:jc w:val="center"/>
              <w:rPr>
                <w:rFonts w:ascii="Times New Roman" w:hAnsi="Times New Roman"/>
                <w:sz w:val="24"/>
                <w:szCs w:val="24"/>
                <w:shd w:val="clear" w:color="auto" w:fill="FFFFFF"/>
              </w:rPr>
            </w:pPr>
            <w:r w:rsidRPr="00020638">
              <w:rPr>
                <w:rFonts w:ascii="Times New Roman" w:hAnsi="Times New Roman"/>
                <w:b/>
              </w:rPr>
              <w:t>Цикл менеджмента, планирование и организация коллектива.   Мотивация сотрудников и контроль.</w:t>
            </w:r>
          </w:p>
        </w:tc>
        <w:tc>
          <w:tcPr>
            <w:tcW w:w="1370" w:type="dxa"/>
            <w:shd w:val="clear" w:color="auto" w:fill="auto"/>
            <w:vAlign w:val="center"/>
          </w:tcPr>
          <w:p w:rsidR="0001596B" w:rsidRPr="00545624" w:rsidRDefault="005D391B"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01596B" w:rsidRPr="0015342F" w:rsidRDefault="005D391B" w:rsidP="00545624">
            <w:pPr>
              <w:spacing w:after="0" w:line="240" w:lineRule="auto"/>
              <w:rPr>
                <w:rFonts w:ascii="Times New Roman" w:hAnsi="Times New Roman"/>
                <w:sz w:val="24"/>
                <w:szCs w:val="24"/>
                <w:shd w:val="clear" w:color="auto" w:fill="FFFFFF"/>
              </w:rPr>
            </w:pPr>
            <w:r w:rsidRPr="009A4F82">
              <w:rPr>
                <w:rFonts w:ascii="Times New Roman" w:hAnsi="Times New Roman"/>
              </w:rPr>
              <w:t>Выполнение домашних заданий по теме 3  (проработка конспектов занятий, учебной литературы,  подготовка к практическому занятию).</w:t>
            </w:r>
          </w:p>
        </w:tc>
      </w:tr>
      <w:tr w:rsidR="009306BD" w:rsidRPr="00545624" w:rsidTr="00CA0275">
        <w:trPr>
          <w:trHeight w:val="696"/>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4</w:t>
            </w:r>
          </w:p>
        </w:tc>
        <w:tc>
          <w:tcPr>
            <w:tcW w:w="6263" w:type="dxa"/>
            <w:shd w:val="clear" w:color="auto" w:fill="auto"/>
            <w:vAlign w:val="center"/>
          </w:tcPr>
          <w:p w:rsidR="005D391B" w:rsidRDefault="005D391B" w:rsidP="005D391B">
            <w:pPr>
              <w:spacing w:after="0" w:line="240" w:lineRule="auto"/>
              <w:jc w:val="center"/>
              <w:rPr>
                <w:rFonts w:ascii="Times New Roman" w:eastAsia="Times New Roman" w:hAnsi="Times New Roman"/>
                <w:b/>
                <w:bCs/>
                <w:color w:val="000000"/>
              </w:rPr>
            </w:pPr>
            <w:r w:rsidRPr="00020638">
              <w:rPr>
                <w:rFonts w:ascii="Times New Roman" w:eastAsia="Times New Roman" w:hAnsi="Times New Roman"/>
                <w:b/>
                <w:bCs/>
                <w:color w:val="000000"/>
              </w:rPr>
              <w:t>Тема 3.1.</w:t>
            </w:r>
          </w:p>
          <w:p w:rsidR="0001596B" w:rsidRPr="00545624" w:rsidRDefault="005D391B" w:rsidP="005D391B">
            <w:pPr>
              <w:spacing w:after="0" w:line="240" w:lineRule="auto"/>
              <w:jc w:val="center"/>
              <w:rPr>
                <w:rFonts w:ascii="Times New Roman" w:hAnsi="Times New Roman"/>
                <w:sz w:val="24"/>
                <w:szCs w:val="24"/>
                <w:shd w:val="clear" w:color="auto" w:fill="FFFFFF"/>
              </w:rPr>
            </w:pPr>
            <w:r w:rsidRPr="00020638">
              <w:rPr>
                <w:rFonts w:ascii="Times New Roman" w:hAnsi="Times New Roman"/>
                <w:b/>
              </w:rPr>
              <w:t>Система методов управления</w:t>
            </w:r>
          </w:p>
        </w:tc>
        <w:tc>
          <w:tcPr>
            <w:tcW w:w="1370" w:type="dxa"/>
            <w:shd w:val="clear" w:color="auto" w:fill="auto"/>
            <w:vAlign w:val="center"/>
          </w:tcPr>
          <w:p w:rsidR="0001596B" w:rsidRPr="00545624" w:rsidRDefault="0015342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15342F" w:rsidRPr="0015342F" w:rsidRDefault="005D391B" w:rsidP="00545624">
            <w:pPr>
              <w:shd w:val="clear" w:color="auto" w:fill="FFFFFF"/>
              <w:suppressAutoHyphens/>
              <w:spacing w:after="0" w:line="240" w:lineRule="auto"/>
              <w:ind w:right="10"/>
              <w:rPr>
                <w:rFonts w:ascii="Times New Roman" w:hAnsi="Times New Roman"/>
                <w:sz w:val="24"/>
                <w:szCs w:val="24"/>
              </w:rPr>
            </w:pPr>
            <w:r w:rsidRPr="00020638">
              <w:rPr>
                <w:rFonts w:ascii="Times New Roman" w:hAnsi="Times New Roman"/>
              </w:rPr>
              <w:t>Выполнение домашних заданий по теме 4  (проработка конспектов занятий, учебной литературы, подготовка к практическому занятию).</w:t>
            </w:r>
          </w:p>
        </w:tc>
      </w:tr>
      <w:tr w:rsidR="009306BD" w:rsidRPr="00545624" w:rsidTr="00545624">
        <w:trPr>
          <w:trHeight w:val="54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5</w:t>
            </w:r>
          </w:p>
        </w:tc>
        <w:tc>
          <w:tcPr>
            <w:tcW w:w="6263" w:type="dxa"/>
            <w:shd w:val="clear" w:color="auto" w:fill="auto"/>
            <w:vAlign w:val="center"/>
          </w:tcPr>
          <w:p w:rsidR="005D391B" w:rsidRPr="00014FF0" w:rsidRDefault="005D391B" w:rsidP="005D391B">
            <w:pPr>
              <w:spacing w:after="0" w:line="240" w:lineRule="auto"/>
              <w:jc w:val="center"/>
              <w:rPr>
                <w:rFonts w:ascii="Times New Roman" w:eastAsia="Times New Roman" w:hAnsi="Times New Roman"/>
                <w:b/>
                <w:bCs/>
                <w:color w:val="000000"/>
              </w:rPr>
            </w:pPr>
            <w:r w:rsidRPr="00014FF0">
              <w:rPr>
                <w:rFonts w:ascii="Times New Roman" w:eastAsia="Times New Roman" w:hAnsi="Times New Roman"/>
                <w:b/>
                <w:bCs/>
                <w:color w:val="000000"/>
              </w:rPr>
              <w:t>Тема 3.2.</w:t>
            </w:r>
          </w:p>
          <w:p w:rsidR="0001596B" w:rsidRPr="00545624" w:rsidRDefault="005D391B" w:rsidP="005D391B">
            <w:pPr>
              <w:spacing w:after="0" w:line="240" w:lineRule="auto"/>
              <w:jc w:val="center"/>
              <w:rPr>
                <w:rFonts w:ascii="Times New Roman" w:hAnsi="Times New Roman"/>
                <w:sz w:val="24"/>
                <w:szCs w:val="24"/>
                <w:shd w:val="clear" w:color="auto" w:fill="FFFFFF"/>
              </w:rPr>
            </w:pPr>
            <w:r w:rsidRPr="00014FF0">
              <w:rPr>
                <w:rFonts w:ascii="Times New Roman" w:hAnsi="Times New Roman"/>
                <w:b/>
              </w:rPr>
              <w:t>Деловое общение</w:t>
            </w:r>
            <w:r>
              <w:rPr>
                <w:rFonts w:ascii="Times New Roman" w:hAnsi="Times New Roman"/>
                <w:b/>
              </w:rPr>
              <w:t>.</w:t>
            </w:r>
          </w:p>
        </w:tc>
        <w:tc>
          <w:tcPr>
            <w:tcW w:w="1370" w:type="dxa"/>
            <w:shd w:val="clear" w:color="auto" w:fill="auto"/>
            <w:vAlign w:val="center"/>
          </w:tcPr>
          <w:p w:rsidR="0001596B" w:rsidRPr="00545624" w:rsidRDefault="0015342F"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15342F" w:rsidRPr="00545624" w:rsidRDefault="005D391B" w:rsidP="00545624">
            <w:pPr>
              <w:shd w:val="clear" w:color="auto" w:fill="FFFFFF"/>
              <w:suppressAutoHyphens/>
              <w:spacing w:after="0" w:line="240" w:lineRule="auto"/>
              <w:ind w:right="10"/>
              <w:rPr>
                <w:rFonts w:ascii="Times New Roman" w:hAnsi="Times New Roman"/>
                <w:sz w:val="24"/>
                <w:szCs w:val="24"/>
              </w:rPr>
            </w:pPr>
            <w:r w:rsidRPr="00F83E5A">
              <w:rPr>
                <w:rFonts w:ascii="Times New Roman" w:hAnsi="Times New Roman"/>
              </w:rPr>
              <w:t>Выполнение домашних заданий по теме 6  (проработка конспектов занятий, учебной литературы,  подготовка к практическому занятию).</w:t>
            </w:r>
          </w:p>
        </w:tc>
      </w:tr>
      <w:tr w:rsidR="009306BD" w:rsidRPr="00545624" w:rsidTr="00CA0275">
        <w:trPr>
          <w:trHeight w:val="578"/>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6</w:t>
            </w:r>
          </w:p>
        </w:tc>
        <w:tc>
          <w:tcPr>
            <w:tcW w:w="6263" w:type="dxa"/>
            <w:shd w:val="clear" w:color="auto" w:fill="auto"/>
            <w:vAlign w:val="center"/>
          </w:tcPr>
          <w:p w:rsidR="005D391B" w:rsidRPr="005C00CF" w:rsidRDefault="005D391B" w:rsidP="005D3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hAnsi="Times New Roman"/>
                <w:b/>
              </w:rPr>
            </w:pPr>
            <w:r w:rsidRPr="005C00CF">
              <w:rPr>
                <w:rFonts w:ascii="Times New Roman" w:hAnsi="Times New Roman"/>
                <w:b/>
              </w:rPr>
              <w:t>Тема 3.3.</w:t>
            </w:r>
          </w:p>
          <w:p w:rsidR="0001596B" w:rsidRPr="00545624" w:rsidRDefault="005D391B" w:rsidP="005D391B">
            <w:pPr>
              <w:spacing w:after="0" w:line="240" w:lineRule="auto"/>
              <w:jc w:val="center"/>
              <w:rPr>
                <w:rFonts w:ascii="Times New Roman" w:hAnsi="Times New Roman"/>
                <w:sz w:val="24"/>
                <w:szCs w:val="24"/>
                <w:shd w:val="clear" w:color="auto" w:fill="FFFFFF"/>
              </w:rPr>
            </w:pPr>
            <w:r w:rsidRPr="005C00CF">
              <w:rPr>
                <w:rFonts w:ascii="Times New Roman" w:hAnsi="Times New Roman"/>
                <w:b/>
              </w:rPr>
              <w:t>Управление  конфликтами и стрессами</w:t>
            </w:r>
          </w:p>
        </w:tc>
        <w:tc>
          <w:tcPr>
            <w:tcW w:w="1370" w:type="dxa"/>
            <w:shd w:val="clear" w:color="auto" w:fill="auto"/>
            <w:vAlign w:val="center"/>
          </w:tcPr>
          <w:p w:rsidR="0001596B" w:rsidRPr="00545624" w:rsidRDefault="005D391B"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15342F" w:rsidRPr="00545624" w:rsidRDefault="005D391B" w:rsidP="00545624">
            <w:pPr>
              <w:shd w:val="clear" w:color="auto" w:fill="FFFFFF"/>
              <w:suppressAutoHyphens/>
              <w:spacing w:after="0" w:line="240" w:lineRule="auto"/>
              <w:ind w:right="10"/>
              <w:rPr>
                <w:rFonts w:ascii="Times New Roman" w:hAnsi="Times New Roman"/>
                <w:sz w:val="24"/>
                <w:szCs w:val="24"/>
              </w:rPr>
            </w:pPr>
            <w:r w:rsidRPr="005C00CF">
              <w:rPr>
                <w:rFonts w:ascii="Times New Roman" w:hAnsi="Times New Roman"/>
              </w:rPr>
              <w:t>Выполнение домашних заданий по теме 8  (проработка конспектов занятий, учебной литературы,  подготовка к практическому занятию).</w:t>
            </w:r>
          </w:p>
        </w:tc>
      </w:tr>
      <w:tr w:rsidR="0001596B" w:rsidRPr="00545624" w:rsidTr="00552224">
        <w:trPr>
          <w:trHeight w:val="290"/>
        </w:trPr>
        <w:tc>
          <w:tcPr>
            <w:tcW w:w="861" w:type="dxa"/>
            <w:shd w:val="clear" w:color="auto" w:fill="auto"/>
            <w:vAlign w:val="center"/>
          </w:tcPr>
          <w:p w:rsidR="0001596B" w:rsidRPr="00545624" w:rsidRDefault="00552224"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9</w:t>
            </w:r>
          </w:p>
        </w:tc>
        <w:tc>
          <w:tcPr>
            <w:tcW w:w="6263" w:type="dxa"/>
            <w:shd w:val="clear" w:color="auto" w:fill="auto"/>
            <w:vAlign w:val="center"/>
          </w:tcPr>
          <w:p w:rsidR="0001596B" w:rsidRPr="00545624" w:rsidRDefault="0001596B"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7636" w:type="dxa"/>
            <w:gridSpan w:val="2"/>
            <w:shd w:val="clear" w:color="auto" w:fill="auto"/>
            <w:vAlign w:val="center"/>
          </w:tcPr>
          <w:p w:rsidR="0001596B" w:rsidRPr="00545624" w:rsidRDefault="005D391B" w:rsidP="00552224">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22</w:t>
            </w:r>
            <w:r w:rsidR="00552224">
              <w:rPr>
                <w:rFonts w:ascii="Times New Roman" w:hAnsi="Times New Roman"/>
                <w:sz w:val="24"/>
                <w:szCs w:val="24"/>
                <w:shd w:val="clear" w:color="auto" w:fill="FFFFFF"/>
              </w:rPr>
              <w:t xml:space="preserve"> часа</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5D391B">
        <w:rPr>
          <w:rFonts w:ascii="Times New Roman" w:hAnsi="Times New Roman"/>
          <w:sz w:val="24"/>
          <w:szCs w:val="24"/>
          <w:shd w:val="clear" w:color="auto" w:fill="FFFFFF"/>
        </w:rPr>
        <w:t>Менеджмент</w:t>
      </w:r>
      <w:r w:rsidRPr="00545624">
        <w:rPr>
          <w:rFonts w:ascii="Times New Roman" w:hAnsi="Times New Roman"/>
          <w:sz w:val="24"/>
          <w:szCs w:val="24"/>
          <w:shd w:val="clear" w:color="auto" w:fill="FFFFFF"/>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«М</w:t>
      </w:r>
      <w:r w:rsidRPr="00AF7D9B">
        <w:rPr>
          <w:rFonts w:ascii="Times New Roman" w:hAnsi="Times New Roman"/>
          <w:sz w:val="24"/>
          <w:szCs w:val="24"/>
        </w:rPr>
        <w:t>енеджмент».</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w:t>
      </w:r>
      <w:r w:rsidR="00C15B37">
        <w:rPr>
          <w:rFonts w:ascii="Times New Roman" w:hAnsi="Times New Roman"/>
          <w:sz w:val="24"/>
          <w:szCs w:val="24"/>
        </w:rPr>
        <w:t>анятию по дисциплине «Безопасность жизнедеятельности</w:t>
      </w:r>
      <w:r w:rsidR="00B560E8" w:rsidRPr="00AF7D9B">
        <w:rPr>
          <w:rFonts w:ascii="Times New Roman" w:hAnsi="Times New Roman"/>
          <w:sz w:val="24"/>
          <w:szCs w:val="24"/>
        </w:rPr>
        <w:t>»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A11D8A" w:rsidRPr="00AF7D9B" w:rsidRDefault="0095715D"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сотавлению таблиц</w:t>
      </w:r>
    </w:p>
    <w:p w:rsidR="00650CB2" w:rsidRPr="00AF7D9B" w:rsidRDefault="0095715D" w:rsidP="00545624">
      <w:pPr>
        <w:pStyle w:val="a5"/>
        <w:shd w:val="clear" w:color="auto" w:fill="FFFFFF"/>
        <w:spacing w:after="0" w:line="360" w:lineRule="auto"/>
        <w:ind w:left="0" w:firstLine="709"/>
        <w:jc w:val="both"/>
        <w:rPr>
          <w:rFonts w:ascii="Times New Roman" w:hAnsi="Times New Roman"/>
          <w:sz w:val="24"/>
          <w:szCs w:val="24"/>
        </w:rPr>
      </w:pPr>
      <w:r w:rsidRPr="00545624">
        <w:rPr>
          <w:rFonts w:ascii="Times New Roman" w:hAnsi="Times New Roman"/>
          <w:sz w:val="24"/>
          <w:szCs w:val="24"/>
          <w:shd w:val="clear" w:color="auto" w:fill="FFFFFF"/>
        </w:rPr>
        <w:t xml:space="preserve">Таблица - </w:t>
      </w:r>
      <w:r w:rsidRPr="00AF7D9B">
        <w:rPr>
          <w:rFonts w:ascii="Times New Roman" w:hAnsi="Times New Roman"/>
          <w:sz w:val="24"/>
          <w:szCs w:val="24"/>
        </w:rPr>
        <w:t>вид самостоятельной работы студента по систематизации объемной информации, которая сводится (обобщается) в рамки таблицы</w:t>
      </w:r>
    </w:p>
    <w:p w:rsidR="00492990" w:rsidRPr="00AF7D9B" w:rsidRDefault="0095715D" w:rsidP="00AF7D9B">
      <w:pPr>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составления таблицы:</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информацию по теме;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оптимальную форму таблицы;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информацию представить в сжатом виде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заполнить  основные графы таблицы</w:t>
      </w:r>
    </w:p>
    <w:p w:rsidR="0095715D" w:rsidRPr="00AF7D9B" w:rsidRDefault="0095715D" w:rsidP="00AF7D9B">
      <w:pPr>
        <w:spacing w:after="0" w:line="360" w:lineRule="auto"/>
        <w:ind w:firstLine="709"/>
        <w:jc w:val="both"/>
        <w:rPr>
          <w:rFonts w:ascii="Times New Roman" w:hAnsi="Times New Roman"/>
          <w:sz w:val="24"/>
          <w:szCs w:val="24"/>
        </w:rPr>
      </w:pPr>
      <w:r w:rsidRPr="00AF7D9B">
        <w:rPr>
          <w:rFonts w:ascii="Times New Roman" w:hAnsi="Times New Roman"/>
          <w:b/>
          <w:sz w:val="24"/>
          <w:szCs w:val="24"/>
        </w:rPr>
        <w:t>Критерии оценки</w:t>
      </w:r>
      <w:r w:rsidRPr="00AF7D9B">
        <w:rPr>
          <w:rFonts w:ascii="Times New Roman" w:hAnsi="Times New Roman"/>
          <w:sz w:val="24"/>
          <w:szCs w:val="24"/>
        </w:rPr>
        <w:t>:</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содержания теме;</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логичность структуры таблицы;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правильный отбор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обобщающего (систематизирующего, структурирующего, сравнительного) характера изложения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оформления требованиям;</w:t>
      </w:r>
    </w:p>
    <w:p w:rsidR="00C52AA4"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сдана в срок.</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«Менеджмент»,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Pr="00AF7D9B" w:rsidRDefault="00A62690" w:rsidP="00A62690">
      <w:pPr>
        <w:pStyle w:val="a5"/>
        <w:spacing w:after="0" w:line="360" w:lineRule="auto"/>
        <w:ind w:left="709"/>
        <w:jc w:val="both"/>
        <w:rPr>
          <w:rFonts w:ascii="Times New Roman" w:hAnsi="Times New Roman"/>
          <w:sz w:val="24"/>
          <w:szCs w:val="24"/>
        </w:rPr>
      </w:pPr>
    </w:p>
    <w:p w:rsidR="00C15B37" w:rsidRPr="00C15B37" w:rsidRDefault="00C15B37" w:rsidP="00C15B37">
      <w:pPr>
        <w:spacing w:after="0" w:line="360" w:lineRule="auto"/>
        <w:jc w:val="both"/>
        <w:rPr>
          <w:rFonts w:ascii="Times New Roman" w:hAnsi="Times New Roman"/>
          <w:sz w:val="24"/>
          <w:szCs w:val="24"/>
        </w:rPr>
      </w:pPr>
    </w:p>
    <w:p w:rsidR="00C15B37" w:rsidRPr="00C15B37" w:rsidRDefault="00C15B37" w:rsidP="00C15B37">
      <w:pPr>
        <w:spacing w:after="0" w:line="360" w:lineRule="auto"/>
        <w:ind w:left="360"/>
        <w:jc w:val="both"/>
        <w:rPr>
          <w:rFonts w:ascii="Times New Roman" w:hAnsi="Times New Roman"/>
          <w:sz w:val="24"/>
          <w:szCs w:val="24"/>
        </w:rPr>
      </w:pPr>
    </w:p>
    <w:p w:rsidR="00C15B37" w:rsidRDefault="00C15B37" w:rsidP="00C15B37">
      <w:pPr>
        <w:pStyle w:val="a5"/>
        <w:spacing w:after="0" w:line="360" w:lineRule="auto"/>
        <w:ind w:left="709"/>
        <w:jc w:val="both"/>
        <w:rPr>
          <w:rFonts w:ascii="Times New Roman" w:hAnsi="Times New Roman"/>
          <w:sz w:val="24"/>
          <w:szCs w:val="24"/>
        </w:rPr>
      </w:pPr>
    </w:p>
    <w:p w:rsidR="00590BB4" w:rsidRPr="00C15B37" w:rsidRDefault="00C15B37" w:rsidP="00C15B37">
      <w:pPr>
        <w:spacing w:after="0" w:line="360" w:lineRule="auto"/>
        <w:ind w:left="360"/>
        <w:jc w:val="both"/>
        <w:rPr>
          <w:rFonts w:ascii="Times New Roman" w:hAnsi="Times New Roman"/>
          <w:sz w:val="24"/>
          <w:szCs w:val="24"/>
        </w:rPr>
      </w:pPr>
      <w:r>
        <w:rPr>
          <w:rFonts w:ascii="Times New Roman" w:hAnsi="Times New Roman"/>
          <w:sz w:val="24"/>
          <w:szCs w:val="24"/>
        </w:rPr>
        <w:lastRenderedPageBreak/>
        <w:t xml:space="preserve">4. </w:t>
      </w:r>
      <w:r w:rsidR="00590BB4" w:rsidRPr="00C15B37">
        <w:rPr>
          <w:rFonts w:ascii="Times New Roman" w:hAnsi="Times New Roman"/>
          <w:sz w:val="24"/>
          <w:szCs w:val="24"/>
        </w:rPr>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D391B">
        <w:rPr>
          <w:rFonts w:ascii="Times New Roman" w:hAnsi="Times New Roman"/>
          <w:sz w:val="24"/>
          <w:szCs w:val="24"/>
        </w:rPr>
        <w:t xml:space="preserve"> «Менеджмент</w:t>
      </w:r>
      <w:r w:rsidR="00590BB4" w:rsidRPr="00AF7D9B">
        <w:rPr>
          <w:rFonts w:ascii="Times New Roman" w:hAnsi="Times New Roman"/>
          <w:sz w:val="24"/>
          <w:szCs w:val="24"/>
        </w:rPr>
        <w:t>»</w:t>
      </w:r>
      <w:r w:rsidRPr="00AF7D9B">
        <w:rPr>
          <w:rFonts w:ascii="Times New Roman" w:hAnsi="Times New Roman"/>
          <w:sz w:val="24"/>
          <w:szCs w:val="24"/>
        </w:rPr>
        <w:t xml:space="preserve"> 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71D" w:rsidRDefault="00EF071D" w:rsidP="00153DAA">
      <w:pPr>
        <w:spacing w:after="0" w:line="240" w:lineRule="auto"/>
      </w:pPr>
      <w:r>
        <w:separator/>
      </w:r>
    </w:p>
  </w:endnote>
  <w:endnote w:type="continuationSeparator" w:id="0">
    <w:p w:rsidR="00EF071D" w:rsidRDefault="00EF071D" w:rsidP="0015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71D" w:rsidRDefault="00EF071D" w:rsidP="00153DAA">
      <w:pPr>
        <w:spacing w:after="0" w:line="240" w:lineRule="auto"/>
      </w:pPr>
      <w:r>
        <w:separator/>
      </w:r>
    </w:p>
  </w:footnote>
  <w:footnote w:type="continuationSeparator" w:id="0">
    <w:p w:rsidR="00EF071D" w:rsidRDefault="00EF071D" w:rsidP="0015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rPr>
    </w:lvl>
  </w:abstractNum>
  <w:abstractNum w:abstractNumId="1">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2">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F56EDB"/>
    <w:multiLevelType w:val="hybridMultilevel"/>
    <w:tmpl w:val="09B48120"/>
    <w:lvl w:ilvl="0" w:tplc="00000005">
      <w:start w:val="1"/>
      <w:numFmt w:val="bullet"/>
      <w:lvlText w:val=""/>
      <w:lvlJc w:val="left"/>
      <w:pPr>
        <w:ind w:left="720" w:hanging="360"/>
      </w:pPr>
      <w:rPr>
        <w:rFonts w:ascii="Symbol" w:hAnsi="Symbol"/>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1">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344D11"/>
    <w:multiLevelType w:val="hybridMultilevel"/>
    <w:tmpl w:val="B41C22C6"/>
    <w:lvl w:ilvl="0" w:tplc="00000005">
      <w:start w:val="1"/>
      <w:numFmt w:val="bullet"/>
      <w:lvlText w:val=""/>
      <w:lvlJc w:val="left"/>
      <w:pPr>
        <w:ind w:left="720" w:hanging="360"/>
      </w:pPr>
      <w:rPr>
        <w:rFonts w:ascii="Symbol" w:hAnsi="Symbol"/>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7"/>
  </w:num>
  <w:num w:numId="5">
    <w:abstractNumId w:val="29"/>
  </w:num>
  <w:num w:numId="6">
    <w:abstractNumId w:val="20"/>
  </w:num>
  <w:num w:numId="7">
    <w:abstractNumId w:val="11"/>
  </w:num>
  <w:num w:numId="8">
    <w:abstractNumId w:val="30"/>
  </w:num>
  <w:num w:numId="9">
    <w:abstractNumId w:val="14"/>
  </w:num>
  <w:num w:numId="10">
    <w:abstractNumId w:val="13"/>
  </w:num>
  <w:num w:numId="11">
    <w:abstractNumId w:val="6"/>
  </w:num>
  <w:num w:numId="12">
    <w:abstractNumId w:val="17"/>
  </w:num>
  <w:num w:numId="13">
    <w:abstractNumId w:val="25"/>
  </w:num>
  <w:num w:numId="14">
    <w:abstractNumId w:val="28"/>
  </w:num>
  <w:num w:numId="15">
    <w:abstractNumId w:val="27"/>
  </w:num>
  <w:num w:numId="16">
    <w:abstractNumId w:val="10"/>
  </w:num>
  <w:num w:numId="17">
    <w:abstractNumId w:val="2"/>
  </w:num>
  <w:num w:numId="18">
    <w:abstractNumId w:val="24"/>
  </w:num>
  <w:num w:numId="19">
    <w:abstractNumId w:val="16"/>
  </w:num>
  <w:num w:numId="20">
    <w:abstractNumId w:val="15"/>
  </w:num>
  <w:num w:numId="21">
    <w:abstractNumId w:val="26"/>
  </w:num>
  <w:num w:numId="22">
    <w:abstractNumId w:val="12"/>
  </w:num>
  <w:num w:numId="23">
    <w:abstractNumId w:val="9"/>
  </w:num>
  <w:num w:numId="24">
    <w:abstractNumId w:val="18"/>
  </w:num>
  <w:num w:numId="25">
    <w:abstractNumId w:val="21"/>
  </w:num>
  <w:num w:numId="26">
    <w:abstractNumId w:val="8"/>
  </w:num>
  <w:num w:numId="27">
    <w:abstractNumId w:val="3"/>
  </w:num>
  <w:num w:numId="28">
    <w:abstractNumId w:val="22"/>
  </w:num>
  <w:num w:numId="29">
    <w:abstractNumId w:val="0"/>
  </w:num>
  <w:num w:numId="30">
    <w:abstractNumId w:val="2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7ACD"/>
    <w:rsid w:val="0001596B"/>
    <w:rsid w:val="00122753"/>
    <w:rsid w:val="0015342F"/>
    <w:rsid w:val="00153DAA"/>
    <w:rsid w:val="00197566"/>
    <w:rsid w:val="001C0441"/>
    <w:rsid w:val="00290A68"/>
    <w:rsid w:val="00317B5D"/>
    <w:rsid w:val="003337B7"/>
    <w:rsid w:val="00375ED2"/>
    <w:rsid w:val="003E7880"/>
    <w:rsid w:val="00492990"/>
    <w:rsid w:val="004A56EF"/>
    <w:rsid w:val="004F7D8E"/>
    <w:rsid w:val="005267C9"/>
    <w:rsid w:val="00545624"/>
    <w:rsid w:val="00552224"/>
    <w:rsid w:val="00590BB4"/>
    <w:rsid w:val="005B28FF"/>
    <w:rsid w:val="005D0979"/>
    <w:rsid w:val="005D391B"/>
    <w:rsid w:val="00623F44"/>
    <w:rsid w:val="0063466C"/>
    <w:rsid w:val="00650CB2"/>
    <w:rsid w:val="00692A8E"/>
    <w:rsid w:val="006F3538"/>
    <w:rsid w:val="007101B5"/>
    <w:rsid w:val="00726560"/>
    <w:rsid w:val="0082300F"/>
    <w:rsid w:val="008501E6"/>
    <w:rsid w:val="008633A7"/>
    <w:rsid w:val="00865AA2"/>
    <w:rsid w:val="008F7DEA"/>
    <w:rsid w:val="009306BD"/>
    <w:rsid w:val="00935200"/>
    <w:rsid w:val="009458F0"/>
    <w:rsid w:val="0095715D"/>
    <w:rsid w:val="009A1749"/>
    <w:rsid w:val="009B7ACD"/>
    <w:rsid w:val="009D2172"/>
    <w:rsid w:val="009E00C6"/>
    <w:rsid w:val="009E164B"/>
    <w:rsid w:val="00A0053C"/>
    <w:rsid w:val="00A11D8A"/>
    <w:rsid w:val="00A54A80"/>
    <w:rsid w:val="00A5701B"/>
    <w:rsid w:val="00A61E19"/>
    <w:rsid w:val="00A62690"/>
    <w:rsid w:val="00A86155"/>
    <w:rsid w:val="00AD3223"/>
    <w:rsid w:val="00AF7D9B"/>
    <w:rsid w:val="00B560E8"/>
    <w:rsid w:val="00B6120C"/>
    <w:rsid w:val="00C15B37"/>
    <w:rsid w:val="00C52AA4"/>
    <w:rsid w:val="00C600BD"/>
    <w:rsid w:val="00CA0275"/>
    <w:rsid w:val="00D03DB1"/>
    <w:rsid w:val="00D1563A"/>
    <w:rsid w:val="00D323D4"/>
    <w:rsid w:val="00D72768"/>
    <w:rsid w:val="00D81D62"/>
    <w:rsid w:val="00DD1B69"/>
    <w:rsid w:val="00E42099"/>
    <w:rsid w:val="00E827EA"/>
    <w:rsid w:val="00E837AA"/>
    <w:rsid w:val="00EA54B1"/>
    <w:rsid w:val="00EF071D"/>
    <w:rsid w:val="00F363B8"/>
    <w:rsid w:val="00F714D1"/>
    <w:rsid w:val="00FE7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AA2"/>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character" w:customStyle="1" w:styleId="apple-converted-space">
    <w:name w:val="apple-converted-space"/>
    <w:basedOn w:val="a0"/>
    <w:rsid w:val="006F3538"/>
  </w:style>
  <w:style w:type="paragraph" w:styleId="ab">
    <w:name w:val="No Spacing"/>
    <w:qFormat/>
    <w:rsid w:val="006F3538"/>
    <w:pPr>
      <w:suppressAutoHyphens/>
    </w:pPr>
    <w:rPr>
      <w:rFonts w:ascii="Times New Roman" w:eastAsia="Times New Roman" w:hAnsi="Times New Roman" w:cs="Calibri"/>
      <w:sz w:val="24"/>
      <w:szCs w:val="24"/>
      <w:lang w:eastAsia="ar-SA"/>
    </w:rPr>
  </w:style>
  <w:style w:type="character" w:customStyle="1" w:styleId="FontStyle51">
    <w:name w:val="Font Style51"/>
    <w:rsid w:val="006F3538"/>
    <w:rPr>
      <w:rFonts w:ascii="Times New Roman" w:hAnsi="Times New Roman" w:cs="Times New Roman"/>
      <w:b/>
      <w:bCs/>
      <w:sz w:val="22"/>
      <w:szCs w:val="22"/>
    </w:rPr>
  </w:style>
  <w:style w:type="paragraph" w:styleId="ac">
    <w:name w:val="Balloon Text"/>
    <w:basedOn w:val="a"/>
    <w:link w:val="ad"/>
    <w:uiPriority w:val="99"/>
    <w:semiHidden/>
    <w:unhideWhenUsed/>
    <w:rsid w:val="00D7276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2768"/>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 w:id="14933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3EA1-CBB2-4CF8-915A-F859220F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2303</Words>
  <Characters>13129</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Евгения Юрьевна Коверникова</cp:lastModifiedBy>
  <cp:revision>9</cp:revision>
  <cp:lastPrinted>2017-11-22T04:22:00Z</cp:lastPrinted>
  <dcterms:created xsi:type="dcterms:W3CDTF">2017-09-30T11:38:00Z</dcterms:created>
  <dcterms:modified xsi:type="dcterms:W3CDTF">2018-08-17T07:23:00Z</dcterms:modified>
</cp:coreProperties>
</file>